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682" w:rsidRPr="00793682" w:rsidRDefault="00793682" w:rsidP="00793682">
      <w:pPr>
        <w:pStyle w:val="af"/>
        <w:tabs>
          <w:tab w:val="left" w:pos="720"/>
        </w:tabs>
        <w:spacing w:line="360" w:lineRule="auto"/>
        <w:jc w:val="center"/>
        <w:rPr>
          <w:rFonts w:cs="David" w:hint="cs"/>
          <w:b/>
          <w:bCs/>
          <w:sz w:val="28"/>
          <w:szCs w:val="28"/>
          <w:u w:val="single"/>
          <w:rtl/>
        </w:rPr>
      </w:pPr>
      <w:r w:rsidRPr="00793682">
        <w:rPr>
          <w:rFonts w:cs="David"/>
          <w:b/>
          <w:bCs/>
          <w:noProof w:val="0"/>
          <w:sz w:val="28"/>
          <w:szCs w:val="28"/>
          <w:u w:val="single"/>
          <w:rtl/>
          <w:lang w:eastAsia="he-IL"/>
        </w:rPr>
        <w:t xml:space="preserve">מכרז </w:t>
      </w:r>
      <w:bookmarkStart w:id="0" w:name="TenderNumber_1"/>
      <w:r w:rsidRPr="00793682">
        <w:rPr>
          <w:rFonts w:cs="David"/>
          <w:b/>
          <w:bCs/>
          <w:noProof w:val="0"/>
          <w:sz w:val="28"/>
          <w:szCs w:val="28"/>
          <w:u w:val="single"/>
          <w:lang w:eastAsia="he-IL"/>
        </w:rPr>
        <w:t>10-2021</w:t>
      </w:r>
      <w:bookmarkEnd w:id="0"/>
      <w:r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793682">
        <w:rPr>
          <w:rFonts w:cs="David"/>
          <w:b/>
          <w:bCs/>
          <w:sz w:val="28"/>
          <w:szCs w:val="28"/>
          <w:u w:val="single"/>
          <w:rtl/>
        </w:rPr>
        <w:t>ל</w:t>
      </w:r>
      <w:bookmarkStart w:id="1" w:name="TenderDesc_1"/>
      <w:r w:rsidRPr="00793682">
        <w:rPr>
          <w:rFonts w:cs="David"/>
          <w:b/>
          <w:bCs/>
          <w:sz w:val="28"/>
          <w:szCs w:val="28"/>
          <w:u w:val="single"/>
          <w:rtl/>
        </w:rPr>
        <w:t>החלפה שירות ותחזוקה מחסומי כניסה-משרד האוצר</w:t>
      </w:r>
      <w:bookmarkEnd w:id="1"/>
    </w:p>
    <w:p w:rsidR="00793682" w:rsidRDefault="00793682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031F31" w:rsidRDefault="00E80D04" w:rsidP="006067E2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 w:hint="cs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בעקבות החלטת ועדת מכרזים מיום 17 </w:t>
      </w:r>
      <w:r w:rsidR="00793682">
        <w:rPr>
          <w:rFonts w:ascii="David" w:hAnsi="David" w:cs="David" w:hint="cs"/>
          <w:sz w:val="20"/>
          <w:szCs w:val="24"/>
          <w:rtl/>
        </w:rPr>
        <w:t>בינואר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793682">
        <w:rPr>
          <w:rFonts w:ascii="David" w:hAnsi="David" w:cs="David" w:hint="cs"/>
          <w:sz w:val="20"/>
          <w:szCs w:val="24"/>
          <w:rtl/>
        </w:rPr>
        <w:t>2023</w:t>
      </w:r>
      <w:r>
        <w:rPr>
          <w:rFonts w:ascii="David" w:hAnsi="David" w:cs="David" w:hint="cs"/>
          <w:sz w:val="20"/>
          <w:szCs w:val="24"/>
          <w:rtl/>
        </w:rPr>
        <w:t xml:space="preserve"> ולאור </w:t>
      </w:r>
      <w:r w:rsidR="00793682">
        <w:rPr>
          <w:rFonts w:ascii="David" w:hAnsi="David" w:cs="David" w:hint="cs"/>
          <w:sz w:val="20"/>
          <w:szCs w:val="24"/>
          <w:rtl/>
        </w:rPr>
        <w:t>ההבהרות שנכתבו בקובץ מענה ל</w:t>
      </w:r>
      <w:r>
        <w:rPr>
          <w:rFonts w:ascii="David" w:hAnsi="David" w:cs="David" w:hint="cs"/>
          <w:sz w:val="20"/>
          <w:szCs w:val="24"/>
          <w:rtl/>
        </w:rPr>
        <w:t xml:space="preserve">שאלות </w:t>
      </w:r>
      <w:r w:rsidR="00793682">
        <w:rPr>
          <w:rFonts w:ascii="David" w:hAnsi="David" w:cs="David" w:hint="cs"/>
          <w:sz w:val="20"/>
          <w:szCs w:val="24"/>
          <w:rtl/>
        </w:rPr>
        <w:t>שפרסמו ביום</w:t>
      </w:r>
      <w:r w:rsidR="006067E2">
        <w:rPr>
          <w:rFonts w:ascii="David" w:hAnsi="David" w:cs="David" w:hint="cs"/>
          <w:sz w:val="20"/>
          <w:szCs w:val="24"/>
          <w:rtl/>
        </w:rPr>
        <w:t xml:space="preserve"> 18 </w:t>
      </w:r>
      <w:bookmarkStart w:id="2" w:name="_GoBack"/>
      <w:bookmarkEnd w:id="2"/>
      <w:r w:rsidR="00793682">
        <w:rPr>
          <w:rFonts w:ascii="David" w:hAnsi="David" w:cs="David" w:hint="cs"/>
          <w:sz w:val="20"/>
          <w:szCs w:val="24"/>
          <w:rtl/>
        </w:rPr>
        <w:t xml:space="preserve">בינואר 2023, </w:t>
      </w:r>
      <w:r w:rsidR="00A03CBE">
        <w:rPr>
          <w:rFonts w:ascii="David" w:hAnsi="David" w:cs="David" w:hint="cs"/>
          <w:sz w:val="20"/>
          <w:szCs w:val="24"/>
          <w:rtl/>
        </w:rPr>
        <w:t xml:space="preserve">החליטה הוועדה לדחות את המועד האחרון להגשת הצעות </w:t>
      </w:r>
      <w:r w:rsidR="00793682">
        <w:rPr>
          <w:rFonts w:ascii="David" w:hAnsi="David" w:cs="David" w:hint="cs"/>
          <w:sz w:val="20"/>
          <w:szCs w:val="24"/>
          <w:rtl/>
        </w:rPr>
        <w:t xml:space="preserve">לתאריך 29 בינואר 2023. </w:t>
      </w:r>
    </w:p>
    <w:p w:rsidR="00793682" w:rsidRDefault="00793682" w:rsidP="00793682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A03CBE" w:rsidRPr="00BB0836" w:rsidRDefault="00A03CBE" w:rsidP="00A03CB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0"/>
          <w:szCs w:val="24"/>
          <w:rtl/>
        </w:rPr>
        <w:t xml:space="preserve">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p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:rsidTr="00793682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E2ECB">
              <w:rPr>
                <w:rFonts w:cs="David" w:hint="cs"/>
                <w:b/>
                <w:bCs/>
                <w:szCs w:val="24"/>
                <w:rtl/>
              </w:rPr>
              <w:t>הפעילות</w:t>
            </w:r>
          </w:p>
        </w:tc>
        <w:tc>
          <w:tcPr>
            <w:tcW w:w="4153" w:type="dxa"/>
            <w:shd w:val="clear" w:color="auto" w:fill="auto"/>
          </w:tcPr>
          <w:p w:rsidR="003D063D" w:rsidRPr="000D6260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0D6260">
              <w:rPr>
                <w:rFonts w:cs="David" w:hint="cs"/>
                <w:b/>
                <w:bCs/>
                <w:szCs w:val="24"/>
                <w:rtl/>
              </w:rPr>
              <w:t>התאריך</w:t>
            </w:r>
          </w:p>
        </w:tc>
      </w:tr>
      <w:tr w:rsidR="003D063D" w:rsidRPr="004E2ECB" w:rsidTr="00793682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3D063D" w:rsidP="0079368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22/</w:t>
            </w:r>
            <w:r w:rsidR="00793682">
              <w:rPr>
                <w:rFonts w:cs="David" w:hint="cs"/>
                <w:szCs w:val="24"/>
                <w:rtl/>
              </w:rPr>
              <w:t>12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 w:rsidR="00793682">
              <w:rPr>
                <w:rFonts w:cs="David" w:hint="cs"/>
                <w:szCs w:val="24"/>
                <w:rtl/>
              </w:rPr>
              <w:t>2</w:t>
            </w:r>
          </w:p>
        </w:tc>
      </w:tr>
      <w:tr w:rsidR="00793682" w:rsidRPr="004E2ECB" w:rsidTr="00793682">
        <w:trPr>
          <w:jc w:val="center"/>
        </w:trPr>
        <w:tc>
          <w:tcPr>
            <w:tcW w:w="4143" w:type="dxa"/>
            <w:shd w:val="clear" w:color="auto" w:fill="auto"/>
          </w:tcPr>
          <w:p w:rsidR="00793682" w:rsidRPr="004E2ECB" w:rsidRDefault="00793682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 w:rsidRPr="00793682">
              <w:rPr>
                <w:rFonts w:cs="David" w:hint="cs"/>
                <w:szCs w:val="24"/>
                <w:rtl/>
              </w:rPr>
              <w:t>סיור קבלנים משרד האוצר ירושלים</w:t>
            </w:r>
          </w:p>
        </w:tc>
        <w:tc>
          <w:tcPr>
            <w:tcW w:w="4153" w:type="dxa"/>
            <w:shd w:val="clear" w:color="auto" w:fill="auto"/>
          </w:tcPr>
          <w:p w:rsidR="00793682" w:rsidRPr="00317B9C" w:rsidRDefault="00793682" w:rsidP="00793682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 w:rsidRPr="00793682">
              <w:rPr>
                <w:rFonts w:cs="David"/>
                <w:szCs w:val="24"/>
                <w:rtl/>
              </w:rPr>
              <w:t xml:space="preserve">ב </w:t>
            </w:r>
            <w:r w:rsidRPr="00793682">
              <w:rPr>
                <w:rFonts w:cs="David" w:hint="cs"/>
                <w:szCs w:val="24"/>
                <w:rtl/>
              </w:rPr>
              <w:t>29.12.2022</w:t>
            </w:r>
            <w:r w:rsidRPr="00793682">
              <w:rPr>
                <w:rFonts w:cs="David"/>
                <w:szCs w:val="24"/>
                <w:rtl/>
              </w:rPr>
              <w:t xml:space="preserve"> בשעה  </w:t>
            </w:r>
            <w:r w:rsidRPr="00793682">
              <w:rPr>
                <w:rFonts w:cs="David" w:hint="cs"/>
                <w:szCs w:val="24"/>
                <w:rtl/>
              </w:rPr>
              <w:t>10:00</w:t>
            </w:r>
          </w:p>
        </w:tc>
      </w:tr>
      <w:tr w:rsidR="00793682" w:rsidRPr="004E2ECB" w:rsidTr="00793682">
        <w:trPr>
          <w:jc w:val="center"/>
        </w:trPr>
        <w:tc>
          <w:tcPr>
            <w:tcW w:w="4143" w:type="dxa"/>
            <w:shd w:val="clear" w:color="auto" w:fill="auto"/>
          </w:tcPr>
          <w:p w:rsidR="00793682" w:rsidRPr="004E2ECB" w:rsidRDefault="00793682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 w:rsidRPr="00793682">
              <w:rPr>
                <w:rFonts w:cs="David" w:hint="cs"/>
                <w:szCs w:val="24"/>
                <w:rtl/>
              </w:rPr>
              <w:t>סיור  קבלנים מנהל הרכב רמלה</w:t>
            </w:r>
          </w:p>
        </w:tc>
        <w:tc>
          <w:tcPr>
            <w:tcW w:w="4153" w:type="dxa"/>
            <w:shd w:val="clear" w:color="auto" w:fill="auto"/>
          </w:tcPr>
          <w:p w:rsidR="00793682" w:rsidRPr="00317B9C" w:rsidRDefault="00793682" w:rsidP="00793682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 w:rsidRPr="00793682">
              <w:rPr>
                <w:rFonts w:cs="David"/>
                <w:szCs w:val="24"/>
                <w:rtl/>
              </w:rPr>
              <w:t xml:space="preserve">ב </w:t>
            </w:r>
            <w:r w:rsidRPr="00793682">
              <w:rPr>
                <w:rFonts w:cs="David" w:hint="cs"/>
                <w:szCs w:val="24"/>
                <w:rtl/>
              </w:rPr>
              <w:t>1.1.2023</w:t>
            </w:r>
            <w:r w:rsidRPr="00793682">
              <w:rPr>
                <w:rFonts w:cs="David"/>
                <w:szCs w:val="24"/>
                <w:rtl/>
              </w:rPr>
              <w:t xml:space="preserve"> בשעה  </w:t>
            </w:r>
            <w:r w:rsidRPr="00793682">
              <w:rPr>
                <w:rFonts w:cs="David" w:hint="cs"/>
                <w:szCs w:val="24"/>
                <w:rtl/>
              </w:rPr>
              <w:t>09:00</w:t>
            </w:r>
          </w:p>
        </w:tc>
      </w:tr>
      <w:tr w:rsidR="003D063D" w:rsidRPr="004E2ECB" w:rsidTr="00793682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3D063D" w:rsidP="0079368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0</w:t>
            </w:r>
            <w:r w:rsidR="00793682">
              <w:rPr>
                <w:rFonts w:cs="David" w:hint="cs"/>
                <w:szCs w:val="24"/>
                <w:rtl/>
              </w:rPr>
              <w:t>8</w:t>
            </w:r>
            <w:r w:rsidRPr="00317B9C">
              <w:rPr>
                <w:rFonts w:cs="David" w:hint="cs"/>
                <w:szCs w:val="24"/>
                <w:rtl/>
              </w:rPr>
              <w:t>/</w:t>
            </w:r>
            <w:r w:rsidR="00793682">
              <w:rPr>
                <w:rFonts w:cs="David" w:hint="cs"/>
                <w:szCs w:val="24"/>
                <w:rtl/>
              </w:rPr>
              <w:t>01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 w:rsidR="00793682">
              <w:rPr>
                <w:rFonts w:cs="David" w:hint="cs"/>
                <w:szCs w:val="24"/>
                <w:rtl/>
              </w:rPr>
              <w:t>3</w:t>
            </w:r>
            <w:r w:rsidRPr="00317B9C">
              <w:rPr>
                <w:rFonts w:cs="David" w:hint="cs"/>
                <w:szCs w:val="24"/>
                <w:rtl/>
              </w:rPr>
              <w:t xml:space="preserve"> עד השעה 1</w:t>
            </w:r>
            <w:r w:rsidR="00793682">
              <w:rPr>
                <w:rFonts w:cs="David" w:hint="cs"/>
                <w:szCs w:val="24"/>
                <w:rtl/>
              </w:rPr>
              <w:t>4</w:t>
            </w:r>
            <w:r w:rsidRPr="00317B9C">
              <w:rPr>
                <w:rFonts w:cs="David" w:hint="cs"/>
                <w:szCs w:val="24"/>
                <w:rtl/>
              </w:rPr>
              <w:t>:00</w:t>
            </w:r>
          </w:p>
        </w:tc>
      </w:tr>
      <w:tr w:rsidR="003D063D" w:rsidRPr="004E2ECB" w:rsidTr="00793682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ההצעות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793682" w:rsidP="0079368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29</w:t>
            </w:r>
            <w:r w:rsidR="003D063D" w:rsidRPr="00317B9C">
              <w:rPr>
                <w:rFonts w:cs="David" w:hint="cs"/>
                <w:szCs w:val="24"/>
                <w:rtl/>
              </w:rPr>
              <w:t>/</w:t>
            </w:r>
            <w:r w:rsidR="003D063D">
              <w:rPr>
                <w:rFonts w:cs="David" w:hint="cs"/>
                <w:szCs w:val="24"/>
                <w:rtl/>
              </w:rPr>
              <w:t>0</w:t>
            </w:r>
            <w:r w:rsidR="003D063D" w:rsidRPr="00317B9C">
              <w:rPr>
                <w:rFonts w:cs="David" w:hint="cs"/>
                <w:szCs w:val="24"/>
                <w:rtl/>
              </w:rPr>
              <w:t>1/202</w:t>
            </w:r>
            <w:r>
              <w:rPr>
                <w:rFonts w:cs="David" w:hint="cs"/>
                <w:szCs w:val="24"/>
                <w:rtl/>
              </w:rPr>
              <w:t>3</w:t>
            </w:r>
            <w:r w:rsidR="003D063D"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</w:tbl>
    <w:p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</w:rPr>
      </w:pPr>
    </w:p>
    <w:p w:rsidR="00F975CB" w:rsidRPr="00793682" w:rsidRDefault="00F975CB" w:rsidP="00793682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93682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66383"/>
    <w:rsid w:val="000837B7"/>
    <w:rsid w:val="00093B9D"/>
    <w:rsid w:val="000C04AE"/>
    <w:rsid w:val="000C2931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5E01"/>
    <w:rsid w:val="00361114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067E2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682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A04C7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BDF6FD9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styleId="af">
    <w:name w:val="header"/>
    <w:aliases w:val="כותרת ראשית"/>
    <w:basedOn w:val="a"/>
    <w:link w:val="af0"/>
    <w:uiPriority w:val="99"/>
    <w:rsid w:val="00793682"/>
    <w:pPr>
      <w:tabs>
        <w:tab w:val="center" w:pos="4153"/>
        <w:tab w:val="right" w:pos="8306"/>
      </w:tabs>
      <w:spacing w:before="240"/>
      <w:jc w:val="right"/>
    </w:pPr>
    <w:rPr>
      <w:rFonts w:cs="Times New Roman"/>
      <w:noProof/>
      <w:szCs w:val="24"/>
      <w:lang w:eastAsia="en-US"/>
    </w:rPr>
  </w:style>
  <w:style w:type="character" w:customStyle="1" w:styleId="af0">
    <w:name w:val="כותרת עליונה תו"/>
    <w:aliases w:val="כותרת ראשית תו"/>
    <w:basedOn w:val="a0"/>
    <w:link w:val="af"/>
    <w:uiPriority w:val="99"/>
    <w:rsid w:val="00793682"/>
    <w:rPr>
      <w:noProof/>
      <w:sz w:val="24"/>
      <w:szCs w:val="24"/>
    </w:rPr>
  </w:style>
  <w:style w:type="character" w:customStyle="1" w:styleId="af1">
    <w:name w:val="טקסט בסיסי תו"/>
    <w:link w:val="af2"/>
    <w:rsid w:val="00793682"/>
    <w:rPr>
      <w:rFonts w:cs="Narkisim"/>
      <w:sz w:val="24"/>
      <w:szCs w:val="24"/>
    </w:rPr>
  </w:style>
  <w:style w:type="paragraph" w:customStyle="1" w:styleId="af2">
    <w:name w:val="טקסט בסיסי"/>
    <w:link w:val="af1"/>
    <w:rsid w:val="00793682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3">
    <w:name w:val="Placeholder Text"/>
    <w:basedOn w:val="a0"/>
    <w:uiPriority w:val="99"/>
    <w:rsid w:val="0079368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0036FC-0060-46D7-A308-BA3FF71C73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230</TotalTime>
  <Pages>1</Pages>
  <Words>109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שירי חמו-דוד</dc:creator>
  <cp:lastModifiedBy>תמר יצחק</cp:lastModifiedBy>
  <cp:revision>5</cp:revision>
  <cp:lastPrinted>2016-02-02T13:56:00Z</cp:lastPrinted>
  <dcterms:created xsi:type="dcterms:W3CDTF">2023-01-17T08:28:00Z</dcterms:created>
  <dcterms:modified xsi:type="dcterms:W3CDTF">2023-01-17T13:28:00Z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